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Review</w:t>
      </w:r>
    </w:p>
    <w:p>
      <w:pPr>
        <w:pStyle w:val="Body"/>
        <w:rPr>
          <w:sz w:val="28"/>
          <w:szCs w:val="28"/>
        </w:rPr>
      </w:pPr>
      <w:r>
        <w:rPr>
          <w:sz w:val="28"/>
          <w:szCs w:val="28"/>
          <w:rtl w:val="0"/>
          <w:lang w:val="en-US"/>
        </w:rPr>
        <w:t>Smuin Dance Series 1</w:t>
      </w:r>
    </w:p>
    <w:p>
      <w:pPr>
        <w:pStyle w:val="Body"/>
        <w:rPr>
          <w:sz w:val="28"/>
          <w:szCs w:val="28"/>
        </w:rPr>
      </w:pPr>
      <w:r>
        <w:rPr>
          <w:sz w:val="28"/>
          <w:szCs w:val="28"/>
          <w:rtl w:val="0"/>
          <w:lang w:val="en-US"/>
        </w:rPr>
        <w:t>Lesher Center for the Arts</w:t>
      </w:r>
    </w:p>
    <w:p>
      <w:pPr>
        <w:pStyle w:val="Body"/>
        <w:rPr>
          <w:sz w:val="28"/>
          <w:szCs w:val="28"/>
        </w:rPr>
      </w:pPr>
      <w:r>
        <w:rPr>
          <w:sz w:val="28"/>
          <w:szCs w:val="28"/>
          <w:rtl w:val="0"/>
          <w:lang w:val="en-US"/>
        </w:rPr>
        <w:t>Walnut Creek, CA</w:t>
      </w:r>
    </w:p>
    <w:p>
      <w:pPr>
        <w:pStyle w:val="Body"/>
        <w:rPr>
          <w:sz w:val="28"/>
          <w:szCs w:val="28"/>
        </w:rPr>
      </w:pPr>
      <w:r>
        <w:rPr>
          <w:sz w:val="28"/>
          <w:szCs w:val="28"/>
          <w:rtl w:val="0"/>
          <w:lang w:val="en-US"/>
        </w:rPr>
        <w:t>February 19, 2022  2 pm</w:t>
      </w:r>
    </w:p>
    <w:p>
      <w:pPr>
        <w:pStyle w:val="Body"/>
        <w:rPr>
          <w:sz w:val="28"/>
          <w:szCs w:val="28"/>
        </w:rPr>
      </w:pPr>
    </w:p>
    <w:p>
      <w:pPr>
        <w:pStyle w:val="Body"/>
        <w:rPr>
          <w:sz w:val="28"/>
          <w:szCs w:val="28"/>
        </w:rPr>
      </w:pPr>
      <w:r>
        <w:rPr>
          <w:sz w:val="28"/>
          <w:szCs w:val="28"/>
          <w:rtl w:val="0"/>
          <w:lang w:val="en-US"/>
        </w:rPr>
        <w:t>All the beautiful girls and boys</w:t>
      </w:r>
      <w:r>
        <w:rPr>
          <w:sz w:val="28"/>
          <w:szCs w:val="28"/>
          <w:rtl w:val="0"/>
          <w:lang w:val="en-US"/>
        </w:rPr>
        <w:t>…</w:t>
      </w:r>
    </w:p>
    <w:p>
      <w:pPr>
        <w:pStyle w:val="Body"/>
        <w:rPr>
          <w:sz w:val="28"/>
          <w:szCs w:val="28"/>
        </w:rPr>
      </w:pPr>
    </w:p>
    <w:p>
      <w:pPr>
        <w:pStyle w:val="Body"/>
        <w:rPr>
          <w:sz w:val="28"/>
          <w:szCs w:val="28"/>
        </w:rPr>
      </w:pPr>
      <w:r>
        <w:rPr>
          <w:sz w:val="28"/>
          <w:szCs w:val="28"/>
          <w:rtl w:val="0"/>
          <w:lang w:val="en-US"/>
        </w:rPr>
        <w:t>The program for the Smuin Dance Series 1 was delightful. It consisted of three works, two by Amy Seiwart (</w:t>
      </w:r>
      <w:r>
        <w:rPr>
          <w:sz w:val="28"/>
          <w:szCs w:val="28"/>
          <w:rtl w:val="0"/>
          <w:lang w:val="en-US"/>
        </w:rPr>
        <w:t>“</w:t>
      </w:r>
      <w:r>
        <w:rPr>
          <w:sz w:val="28"/>
          <w:szCs w:val="28"/>
          <w:rtl w:val="0"/>
          <w:lang w:val="en-US"/>
        </w:rPr>
        <w:t>Been through Diamonds</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Dear Miss Cline</w:t>
      </w:r>
      <w:r>
        <w:rPr>
          <w:sz w:val="28"/>
          <w:szCs w:val="28"/>
          <w:rtl w:val="0"/>
          <w:lang w:val="en-US"/>
        </w:rPr>
        <w:t>”</w:t>
      </w:r>
      <w:r>
        <w:rPr>
          <w:sz w:val="28"/>
          <w:szCs w:val="28"/>
          <w:rtl w:val="0"/>
          <w:lang w:val="en-US"/>
        </w:rPr>
        <w:t xml:space="preserve">) and one by Gina Patterson </w:t>
      </w:r>
      <w:r>
        <w:rPr>
          <w:sz w:val="28"/>
          <w:szCs w:val="28"/>
          <w:rtl w:val="0"/>
          <w:lang w:val="en-US"/>
        </w:rPr>
        <w:t>“</w:t>
      </w:r>
      <w:r>
        <w:rPr>
          <w:sz w:val="28"/>
          <w:szCs w:val="28"/>
          <w:rtl w:val="0"/>
          <w:lang w:val="en-US"/>
        </w:rPr>
        <w:t>You Are Here</w:t>
      </w:r>
      <w:r>
        <w:rPr>
          <w:sz w:val="28"/>
          <w:szCs w:val="28"/>
          <w:rtl w:val="0"/>
          <w:lang w:val="en-US"/>
        </w:rPr>
        <w:t>”</w:t>
      </w:r>
      <w:r>
        <w:rPr>
          <w:sz w:val="28"/>
          <w:szCs w:val="28"/>
          <w:rtl w:val="0"/>
          <w:lang w:val="en-US"/>
        </w:rPr>
        <w:t>. Seiwart is a California choreographer whose works have been seen locally. She had been a member of Smuin</w:t>
      </w:r>
      <w:r>
        <w:rPr>
          <w:sz w:val="28"/>
          <w:szCs w:val="28"/>
          <w:rtl w:val="0"/>
          <w:lang w:val="en-US"/>
        </w:rPr>
        <w:t>’</w:t>
      </w:r>
      <w:r>
        <w:rPr>
          <w:sz w:val="28"/>
          <w:szCs w:val="28"/>
          <w:rtl w:val="0"/>
          <w:lang w:val="en-US"/>
        </w:rPr>
        <w:t>s company for eight years. Patterson has choreographed internationally. This is the first work of hers I</w:t>
      </w:r>
      <w:r>
        <w:rPr>
          <w:sz w:val="28"/>
          <w:szCs w:val="28"/>
          <w:rtl w:val="0"/>
          <w:lang w:val="en-US"/>
        </w:rPr>
        <w:t>’</w:t>
      </w:r>
      <w:r>
        <w:rPr>
          <w:sz w:val="28"/>
          <w:szCs w:val="28"/>
          <w:rtl w:val="0"/>
          <w:lang w:val="en-US"/>
        </w:rPr>
        <w:t>ve seen.</w:t>
      </w:r>
    </w:p>
    <w:p>
      <w:pPr>
        <w:pStyle w:val="Body"/>
        <w:rPr>
          <w:sz w:val="28"/>
          <w:szCs w:val="28"/>
        </w:rPr>
      </w:pPr>
    </w:p>
    <w:p>
      <w:pPr>
        <w:pStyle w:val="Body"/>
        <w:rPr>
          <w:sz w:val="28"/>
          <w:szCs w:val="28"/>
        </w:rPr>
      </w:pPr>
      <w:r>
        <w:rPr>
          <w:sz w:val="28"/>
          <w:szCs w:val="28"/>
          <w:rtl w:val="0"/>
          <w:lang w:val="en-US"/>
        </w:rPr>
        <w:t>All the pieces had the delightful energy of partner dancing, sometimes flirting, sometimes couples entranced. Except for Seiwart</w:t>
      </w:r>
      <w:r>
        <w:rPr>
          <w:sz w:val="28"/>
          <w:szCs w:val="28"/>
          <w:rtl w:val="0"/>
          <w:lang w:val="en-US"/>
        </w:rPr>
        <w:t>’</w:t>
      </w:r>
      <w:r>
        <w:rPr>
          <w:sz w:val="28"/>
          <w:szCs w:val="28"/>
          <w:rtl w:val="0"/>
          <w:lang w:val="en-US"/>
        </w:rPr>
        <w:t xml:space="preserve">s </w:t>
      </w:r>
      <w:r>
        <w:rPr>
          <w:sz w:val="28"/>
          <w:szCs w:val="28"/>
          <w:rtl w:val="0"/>
          <w:lang w:val="en-US"/>
        </w:rPr>
        <w:t>“</w:t>
      </w:r>
      <w:r>
        <w:rPr>
          <w:sz w:val="28"/>
          <w:szCs w:val="28"/>
          <w:rtl w:val="0"/>
          <w:lang w:val="en-US"/>
        </w:rPr>
        <w:t>Dear Miss Cline,</w:t>
      </w:r>
      <w:r>
        <w:rPr>
          <w:sz w:val="28"/>
          <w:szCs w:val="28"/>
          <w:rtl w:val="0"/>
          <w:lang w:val="en-US"/>
        </w:rPr>
        <w:t xml:space="preserve">” </w:t>
      </w:r>
      <w:r>
        <w:rPr>
          <w:sz w:val="28"/>
          <w:szCs w:val="28"/>
          <w:rtl w:val="0"/>
          <w:lang w:val="en-US"/>
        </w:rPr>
        <w:t xml:space="preserve">the women dancers all wear conventional toe shoes and leotards and although there is unusual use of the floor (rolling, falling somersaults, etc.),conventional ballet movement prevails. In </w:t>
      </w:r>
      <w:r>
        <w:rPr>
          <w:sz w:val="28"/>
          <w:szCs w:val="28"/>
          <w:rtl w:val="0"/>
          <w:lang w:val="en-US"/>
        </w:rPr>
        <w:t>“</w:t>
      </w:r>
      <w:r>
        <w:rPr>
          <w:sz w:val="28"/>
          <w:szCs w:val="28"/>
          <w:rtl w:val="0"/>
          <w:lang w:val="en-US"/>
        </w:rPr>
        <w:t>Been through Diamonds</w:t>
      </w:r>
      <w:r>
        <w:rPr>
          <w:sz w:val="28"/>
          <w:szCs w:val="28"/>
          <w:rtl w:val="0"/>
          <w:lang w:val="en-US"/>
        </w:rPr>
        <w:t xml:space="preserve">” </w:t>
      </w:r>
      <w:r>
        <w:rPr>
          <w:sz w:val="28"/>
          <w:szCs w:val="28"/>
          <w:rtl w:val="0"/>
          <w:lang w:val="en-US"/>
        </w:rPr>
        <w:t xml:space="preserve">the boys wear suits with open jackets.  Parter exchange prevails. Entrances and exits are quick. </w:t>
      </w:r>
    </w:p>
    <w:p>
      <w:pPr>
        <w:pStyle w:val="Body"/>
        <w:rPr>
          <w:sz w:val="28"/>
          <w:szCs w:val="28"/>
        </w:rPr>
      </w:pPr>
    </w:p>
    <w:p>
      <w:pPr>
        <w:pStyle w:val="Body"/>
        <w:rPr>
          <w:sz w:val="28"/>
          <w:szCs w:val="28"/>
        </w:rPr>
      </w:pPr>
      <w:r>
        <w:rPr>
          <w:sz w:val="28"/>
          <w:szCs w:val="28"/>
          <w:rtl w:val="0"/>
          <w:lang w:val="en-US"/>
        </w:rPr>
        <w:t>“</w:t>
      </w:r>
      <w:r>
        <w:rPr>
          <w:sz w:val="28"/>
          <w:szCs w:val="28"/>
          <w:rtl w:val="0"/>
          <w:lang w:val="en-US"/>
        </w:rPr>
        <w:t>Seen Through Diamonds</w:t>
      </w:r>
      <w:r>
        <w:rPr>
          <w:sz w:val="28"/>
          <w:szCs w:val="28"/>
          <w:rtl w:val="0"/>
          <w:lang w:val="en-US"/>
        </w:rPr>
        <w:t xml:space="preserve">” </w:t>
      </w:r>
      <w:r>
        <w:rPr>
          <w:sz w:val="28"/>
          <w:szCs w:val="28"/>
          <w:rtl w:val="0"/>
          <w:lang w:val="en-US"/>
        </w:rPr>
        <w:t>is performed to Mozart</w:t>
      </w:r>
      <w:r>
        <w:rPr>
          <w:sz w:val="28"/>
          <w:szCs w:val="28"/>
          <w:rtl w:val="0"/>
          <w:lang w:val="en-US"/>
        </w:rPr>
        <w:t>’</w:t>
      </w:r>
      <w:r>
        <w:rPr>
          <w:sz w:val="28"/>
          <w:szCs w:val="28"/>
          <w:rtl w:val="0"/>
          <w:lang w:val="en-US"/>
        </w:rPr>
        <w:t xml:space="preserve">s </w:t>
      </w:r>
      <w:r>
        <w:rPr>
          <w:sz w:val="28"/>
          <w:szCs w:val="28"/>
          <w:rtl w:val="0"/>
          <w:lang w:val="en-US"/>
        </w:rPr>
        <w:t>“</w:t>
      </w:r>
      <w:r>
        <w:rPr>
          <w:sz w:val="28"/>
          <w:szCs w:val="28"/>
          <w:rtl w:val="0"/>
          <w:lang w:val="en-US"/>
        </w:rPr>
        <w:t>String Quartet C minor</w:t>
      </w:r>
      <w:r>
        <w:rPr>
          <w:sz w:val="28"/>
          <w:szCs w:val="28"/>
          <w:rtl w:val="0"/>
          <w:lang w:val="en-US"/>
        </w:rPr>
        <w:t>”</w:t>
      </w:r>
      <w:r>
        <w:rPr>
          <w:sz w:val="28"/>
          <w:szCs w:val="28"/>
          <w:rtl w:val="0"/>
          <w:lang w:val="en-US"/>
        </w:rPr>
        <w:t>.  The music moves fast, as do the dancers. Small groups form, break and reform. There are amazing lifts, falls, spins and balances. It</w:t>
      </w:r>
      <w:r>
        <w:rPr>
          <w:sz w:val="28"/>
          <w:szCs w:val="28"/>
          <w:rtl w:val="0"/>
          <w:lang w:val="en-US"/>
        </w:rPr>
        <w:t>’</w:t>
      </w:r>
      <w:r>
        <w:rPr>
          <w:sz w:val="28"/>
          <w:szCs w:val="28"/>
          <w:rtl w:val="0"/>
          <w:lang w:val="en-US"/>
        </w:rPr>
        <w:t>s all very good,..and maybe too much.</w:t>
      </w:r>
    </w:p>
    <w:p>
      <w:pPr>
        <w:pStyle w:val="Body"/>
        <w:rPr>
          <w:sz w:val="28"/>
          <w:szCs w:val="28"/>
        </w:rPr>
      </w:pPr>
    </w:p>
    <w:p>
      <w:pPr>
        <w:pStyle w:val="Body"/>
        <w:rPr>
          <w:sz w:val="28"/>
          <w:szCs w:val="28"/>
        </w:rPr>
      </w:pPr>
      <w:r>
        <w:rPr>
          <w:sz w:val="28"/>
          <w:szCs w:val="28"/>
          <w:rtl w:val="0"/>
          <w:lang w:val="en-US"/>
        </w:rPr>
        <w:t>“</w:t>
      </w:r>
      <w:r>
        <w:rPr>
          <w:sz w:val="28"/>
          <w:szCs w:val="28"/>
          <w:rtl w:val="0"/>
          <w:lang w:val="en-US"/>
        </w:rPr>
        <w:t>Dear Miss Cline</w:t>
      </w:r>
      <w:r>
        <w:rPr>
          <w:sz w:val="28"/>
          <w:szCs w:val="28"/>
          <w:rtl w:val="0"/>
          <w:lang w:val="en-US"/>
        </w:rPr>
        <w:t xml:space="preserve">” </w:t>
      </w:r>
      <w:r>
        <w:rPr>
          <w:sz w:val="28"/>
          <w:szCs w:val="28"/>
          <w:rtl w:val="0"/>
          <w:lang w:val="en-US"/>
        </w:rPr>
        <w:t>Seiwert</w:t>
      </w:r>
      <w:r>
        <w:rPr>
          <w:sz w:val="28"/>
          <w:szCs w:val="28"/>
          <w:rtl w:val="0"/>
          <w:lang w:val="en-US"/>
        </w:rPr>
        <w:t>’</w:t>
      </w:r>
      <w:r>
        <w:rPr>
          <w:sz w:val="28"/>
          <w:szCs w:val="28"/>
          <w:rtl w:val="0"/>
          <w:lang w:val="en-US"/>
        </w:rPr>
        <w:t xml:space="preserve">s second piece on the program includes the familiar </w:t>
      </w:r>
      <w:r>
        <w:rPr>
          <w:sz w:val="28"/>
          <w:szCs w:val="28"/>
          <w:rtl w:val="0"/>
          <w:lang w:val="en-US"/>
        </w:rPr>
        <w:t>“</w:t>
      </w:r>
      <w:r>
        <w:rPr>
          <w:sz w:val="28"/>
          <w:szCs w:val="28"/>
          <w:rtl w:val="0"/>
          <w:lang w:val="en-US"/>
        </w:rPr>
        <w:t>Bill Bailey Won</w:t>
      </w:r>
      <w:r>
        <w:rPr>
          <w:sz w:val="28"/>
          <w:szCs w:val="28"/>
          <w:rtl w:val="0"/>
          <w:lang w:val="en-US"/>
        </w:rPr>
        <w:t>’</w:t>
      </w:r>
      <w:r>
        <w:rPr>
          <w:sz w:val="28"/>
          <w:szCs w:val="28"/>
          <w:rtl w:val="0"/>
          <w:lang w:val="en-US"/>
        </w:rPr>
        <w:t>t You Please Come Home</w:t>
      </w:r>
      <w:r>
        <w:rPr>
          <w:sz w:val="28"/>
          <w:szCs w:val="28"/>
          <w:rtl w:val="0"/>
          <w:lang w:val="en-US"/>
        </w:rPr>
        <w:t>”</w:t>
      </w:r>
      <w:r>
        <w:rPr>
          <w:sz w:val="28"/>
          <w:szCs w:val="28"/>
          <w:rtl w:val="0"/>
          <w:lang w:val="en-US"/>
        </w:rPr>
        <w:t xml:space="preserve">. This time costumes are </w:t>
      </w:r>
      <w:r>
        <w:rPr>
          <w:sz w:val="28"/>
          <w:szCs w:val="28"/>
          <w:rtl w:val="0"/>
          <w:lang w:val="en-US"/>
        </w:rPr>
        <w:t>‘</w:t>
      </w:r>
      <w:r>
        <w:rPr>
          <w:sz w:val="28"/>
          <w:szCs w:val="28"/>
          <w:rtl w:val="0"/>
          <w:lang w:val="en-US"/>
        </w:rPr>
        <w:t>country style</w:t>
      </w:r>
      <w:r>
        <w:rPr>
          <w:sz w:val="28"/>
          <w:szCs w:val="28"/>
          <w:rtl w:val="0"/>
          <w:lang w:val="en-US"/>
        </w:rPr>
        <w:t xml:space="preserve">’ </w:t>
      </w:r>
      <w:r>
        <w:rPr>
          <w:sz w:val="28"/>
          <w:szCs w:val="28"/>
          <w:rtl w:val="0"/>
          <w:lang w:val="en-US"/>
        </w:rPr>
        <w:t>for the women and easy shirts and pants for the guys. It</w:t>
      </w:r>
      <w:r>
        <w:rPr>
          <w:sz w:val="28"/>
          <w:szCs w:val="28"/>
          <w:rtl w:val="0"/>
          <w:lang w:val="en-US"/>
        </w:rPr>
        <w:t>’</w:t>
      </w:r>
      <w:r>
        <w:rPr>
          <w:sz w:val="28"/>
          <w:szCs w:val="28"/>
          <w:rtl w:val="0"/>
          <w:lang w:val="en-US"/>
        </w:rPr>
        <w:t xml:space="preserve">s very much a </w:t>
      </w:r>
      <w:r>
        <w:rPr>
          <w:sz w:val="28"/>
          <w:szCs w:val="28"/>
          <w:rtl w:val="0"/>
          <w:lang w:val="en-US"/>
        </w:rPr>
        <w:t>“</w:t>
      </w:r>
      <w:r>
        <w:rPr>
          <w:sz w:val="28"/>
          <w:szCs w:val="28"/>
          <w:rtl w:val="0"/>
          <w:lang w:val="en-US"/>
        </w:rPr>
        <w:t>guys and dolls</w:t>
      </w:r>
      <w:r>
        <w:rPr>
          <w:sz w:val="28"/>
          <w:szCs w:val="28"/>
          <w:rtl w:val="0"/>
          <w:lang w:val="en-US"/>
        </w:rPr>
        <w:t xml:space="preserve">” </w:t>
      </w:r>
      <w:r>
        <w:rPr>
          <w:sz w:val="28"/>
          <w:szCs w:val="28"/>
          <w:rtl w:val="0"/>
          <w:lang w:val="en-US"/>
        </w:rPr>
        <w:t xml:space="preserve">work, technically excellent and fun. This reviewer would like to see the </w:t>
      </w:r>
      <w:r>
        <w:rPr>
          <w:sz w:val="28"/>
          <w:szCs w:val="28"/>
          <w:rtl w:val="0"/>
          <w:lang w:val="en-US"/>
        </w:rPr>
        <w:t>‘</w:t>
      </w:r>
      <w:r>
        <w:rPr>
          <w:sz w:val="28"/>
          <w:szCs w:val="28"/>
          <w:rtl w:val="0"/>
          <w:lang w:val="en-US"/>
        </w:rPr>
        <w:t>girls</w:t>
      </w:r>
      <w:r>
        <w:rPr>
          <w:sz w:val="28"/>
          <w:szCs w:val="28"/>
          <w:rtl w:val="0"/>
          <w:lang w:val="en-US"/>
        </w:rPr>
        <w:t xml:space="preserve">’ </w:t>
      </w:r>
      <w:r>
        <w:rPr>
          <w:sz w:val="28"/>
          <w:szCs w:val="28"/>
          <w:rtl w:val="0"/>
          <w:lang w:val="en-US"/>
        </w:rPr>
        <w:t>stay on the ground. Endless lifts, tosses, falls and rolls, though amazing, break the dance line and rhythm.</w:t>
      </w:r>
    </w:p>
    <w:p>
      <w:pPr>
        <w:pStyle w:val="Body"/>
        <w:rPr>
          <w:sz w:val="28"/>
          <w:szCs w:val="28"/>
        </w:rPr>
      </w:pPr>
    </w:p>
    <w:p>
      <w:pPr>
        <w:pStyle w:val="Body"/>
        <w:rPr>
          <w:sz w:val="28"/>
          <w:szCs w:val="28"/>
        </w:rPr>
      </w:pPr>
      <w:r>
        <w:rPr>
          <w:sz w:val="28"/>
          <w:szCs w:val="28"/>
          <w:rtl w:val="0"/>
          <w:lang w:val="en-US"/>
        </w:rPr>
        <w:t>One dancer, Mengjun Chen emerged as technically outstanding and dynamically interesting. His energy, skill and placement reaches out.</w:t>
      </w:r>
    </w:p>
    <w:p>
      <w:pPr>
        <w:pStyle w:val="Body"/>
        <w:rPr>
          <w:sz w:val="28"/>
          <w:szCs w:val="28"/>
        </w:rPr>
      </w:pPr>
    </w:p>
    <w:p>
      <w:pPr>
        <w:pStyle w:val="Body"/>
        <w:rPr>
          <w:sz w:val="28"/>
          <w:szCs w:val="28"/>
        </w:rPr>
      </w:pPr>
      <w:r>
        <w:rPr>
          <w:sz w:val="28"/>
          <w:szCs w:val="28"/>
          <w:rtl w:val="0"/>
          <w:lang w:val="en-US"/>
        </w:rPr>
        <w:t>“</w:t>
      </w:r>
      <w:r>
        <w:rPr>
          <w:sz w:val="28"/>
          <w:szCs w:val="28"/>
          <w:rtl w:val="0"/>
          <w:lang w:val="en-US"/>
        </w:rPr>
        <w:t>You Are Here</w:t>
      </w:r>
      <w:r>
        <w:rPr>
          <w:sz w:val="28"/>
          <w:szCs w:val="28"/>
          <w:rtl w:val="0"/>
          <w:lang w:val="en-US"/>
        </w:rPr>
        <w:t xml:space="preserve">” </w:t>
      </w:r>
      <w:r>
        <w:rPr>
          <w:sz w:val="28"/>
          <w:szCs w:val="28"/>
          <w:rtl w:val="0"/>
          <w:lang w:val="en-US"/>
        </w:rPr>
        <w:t xml:space="preserve">to music by Ludevico Einaudi included a quote from an unidentified poem..which ends </w:t>
      </w:r>
      <w:r>
        <w:rPr>
          <w:sz w:val="28"/>
          <w:szCs w:val="28"/>
          <w:rtl w:val="0"/>
          <w:lang w:val="en-US"/>
        </w:rPr>
        <w:t>“</w:t>
      </w:r>
      <w:r>
        <w:rPr>
          <w:sz w:val="28"/>
          <w:szCs w:val="28"/>
          <w:rtl w:val="0"/>
          <w:lang w:val="en-US"/>
        </w:rPr>
        <w:t>..until darkness falls away and silence whispers  you are here.</w:t>
      </w:r>
      <w:r>
        <w:rPr>
          <w:sz w:val="28"/>
          <w:szCs w:val="28"/>
          <w:rtl w:val="0"/>
          <w:lang w:val="en-US"/>
        </w:rPr>
        <w:t xml:space="preserve">” </w:t>
      </w:r>
      <w:r>
        <w:rPr>
          <w:sz w:val="28"/>
          <w:szCs w:val="28"/>
          <w:rtl w:val="0"/>
          <w:lang w:val="en-US"/>
        </w:rPr>
        <w:t>The dance theme echoes this: one dancer seem unable to unite with a partner, although the work involves many partners dancing. The work was originally performed with the Cincinatti Ballet, 2013. It was the most original work on this program.</w:t>
      </w:r>
    </w:p>
    <w:p>
      <w:pPr>
        <w:pStyle w:val="Body"/>
        <w:rPr>
          <w:sz w:val="28"/>
          <w:szCs w:val="28"/>
        </w:rPr>
      </w:pPr>
    </w:p>
    <w:p>
      <w:pPr>
        <w:pStyle w:val="Body"/>
        <w:rPr>
          <w:sz w:val="28"/>
          <w:szCs w:val="28"/>
        </w:rPr>
      </w:pPr>
      <w:r>
        <w:rPr>
          <w:sz w:val="28"/>
          <w:szCs w:val="28"/>
          <w:rtl w:val="0"/>
          <w:lang w:val="en-US"/>
        </w:rPr>
        <w:t xml:space="preserve">The Walnut Creek audience, a full house,  seemed delighted with the program. It was a charming Saturday matinee of dance, echoing those often seen in </w:t>
      </w:r>
      <w:r>
        <w:rPr>
          <w:sz w:val="28"/>
          <w:szCs w:val="28"/>
          <w:rtl w:val="0"/>
          <w:lang w:val="en-US"/>
        </w:rPr>
        <w:t>‘</w:t>
      </w:r>
      <w:r>
        <w:rPr>
          <w:sz w:val="28"/>
          <w:szCs w:val="28"/>
          <w:rtl w:val="0"/>
          <w:lang w:val="en-US"/>
        </w:rPr>
        <w:t>musical-comedy</w:t>
      </w:r>
      <w:r>
        <w:rPr>
          <w:sz w:val="28"/>
          <w:szCs w:val="28"/>
          <w:rtl w:val="0"/>
          <w:lang w:val="en-US"/>
        </w:rPr>
        <w:t>’</w:t>
      </w:r>
      <w:r>
        <w:rPr>
          <w:sz w:val="28"/>
          <w:szCs w:val="28"/>
          <w:rtl w:val="0"/>
          <w:lang w:val="en-US"/>
        </w:rPr>
        <w:t>.  Although this reviewer admires the technical skill and clarity of all the dancers, it would be refreshing to see fewer dance phrases that demand partner lifts, spins and falls. Some well phased lyric passages would be refreshing and break the endless dynamic of conventional partnering.</w:t>
      </w:r>
    </w:p>
    <w:p>
      <w:pPr>
        <w:pStyle w:val="Body"/>
        <w:rPr>
          <w:sz w:val="28"/>
          <w:szCs w:val="28"/>
        </w:rPr>
      </w:pPr>
    </w:p>
    <w:p>
      <w:pPr>
        <w:pStyle w:val="Body"/>
        <w:rPr>
          <w:sz w:val="28"/>
          <w:szCs w:val="28"/>
        </w:rPr>
      </w:pPr>
      <w:r>
        <w:rPr>
          <w:sz w:val="28"/>
          <w:szCs w:val="28"/>
          <w:rtl w:val="0"/>
          <w:lang w:val="en-US"/>
        </w:rPr>
        <w:t>Smuin Dance Series 2 opens in San Francisco April 29-May 4 followed by performances in Mountain View and Carmel.</w:t>
      </w:r>
    </w:p>
    <w:p>
      <w:pPr>
        <w:pStyle w:val="Body"/>
        <w:rPr>
          <w:sz w:val="28"/>
          <w:szCs w:val="28"/>
        </w:rPr>
      </w:pPr>
    </w:p>
    <w:p>
      <w:pPr>
        <w:pStyle w:val="Body"/>
        <w:rPr>
          <w:sz w:val="28"/>
          <w:szCs w:val="28"/>
        </w:rPr>
      </w:pPr>
      <w:r>
        <w:rPr>
          <w:sz w:val="28"/>
          <w:szCs w:val="28"/>
          <w:rtl w:val="0"/>
          <w:lang w:val="en-US"/>
        </w:rPr>
        <w:t>Joanna Harris</w:t>
      </w:r>
    </w:p>
    <w:p>
      <w:pPr>
        <w:pStyle w:val="Body"/>
        <w:rPr>
          <w:sz w:val="28"/>
          <w:szCs w:val="28"/>
        </w:rPr>
      </w:pPr>
      <w:r>
        <w:rPr>
          <w:rStyle w:val="Hyperlink.0"/>
          <w:sz w:val="28"/>
          <w:szCs w:val="28"/>
        </w:rPr>
        <w:fldChar w:fldCharType="begin" w:fldLock="0"/>
      </w:r>
      <w:r>
        <w:rPr>
          <w:rStyle w:val="Hyperlink.0"/>
          <w:sz w:val="28"/>
          <w:szCs w:val="28"/>
        </w:rPr>
        <w:instrText xml:space="preserve"> HYPERLINK "http://bayareadancestringer.com"</w:instrText>
      </w:r>
      <w:r>
        <w:rPr>
          <w:rStyle w:val="Hyperlink.0"/>
          <w:sz w:val="28"/>
          <w:szCs w:val="28"/>
        </w:rPr>
        <w:fldChar w:fldCharType="separate" w:fldLock="0"/>
      </w:r>
      <w:r>
        <w:rPr>
          <w:rStyle w:val="Hyperlink.0"/>
          <w:sz w:val="28"/>
          <w:szCs w:val="28"/>
          <w:rtl w:val="0"/>
          <w:lang w:val="en-US"/>
        </w:rPr>
        <w:t>bayareadancestringer.com</w:t>
      </w:r>
      <w:r>
        <w:rPr>
          <w:sz w:val="28"/>
          <w:szCs w:val="28"/>
        </w:rPr>
        <w:fldChar w:fldCharType="end" w:fldLock="0"/>
      </w:r>
    </w:p>
    <w:p>
      <w:pPr>
        <w:pStyle w:val="Body"/>
      </w:pPr>
      <w:r>
        <w:rPr>
          <w:sz w:val="28"/>
          <w:szCs w:val="28"/>
          <w:rtl w:val="0"/>
          <w:lang w:val="en-US"/>
        </w:rPr>
        <w:t>Beyond Isadora.com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